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EF7B72" w:rsidP="00EF7B72" w14:paraId="1B716E24" w14:textId="77777777">
      <w:pPr>
        <w:tabs>
          <w:tab w:val="left" w:pos="9314"/>
        </w:tabs>
        <w:jc w:val="right"/>
        <w:rPr>
          <w:sz w:val="20"/>
          <w:szCs w:val="20"/>
        </w:rPr>
      </w:pPr>
      <w:r w:rsidRPr="74C61A42">
        <w:rPr>
          <w:sz w:val="20"/>
          <w:szCs w:val="20"/>
        </w:rPr>
        <w:t>2. PIELIKUMS</w:t>
      </w:r>
    </w:p>
    <w:p w:rsidR="00EF7B72" w:rsidP="00EF7B72" w14:paraId="699B2DDF" w14:textId="6710166C">
      <w:pPr>
        <w:tabs>
          <w:tab w:val="left" w:pos="9314"/>
        </w:tabs>
        <w:jc w:val="right"/>
        <w:rPr>
          <w:sz w:val="20"/>
          <w:szCs w:val="20"/>
        </w:rPr>
      </w:pPr>
      <w:r w:rsidRPr="74C61A42">
        <w:rPr>
          <w:sz w:val="20"/>
          <w:szCs w:val="20"/>
        </w:rPr>
        <w:t xml:space="preserve">iekšējam normatīvam aktam Nr. </w:t>
      </w:r>
      <w:r>
        <w:rPr>
          <w:noProof/>
          <w:sz w:val="20"/>
          <w:szCs w:val="20"/>
        </w:rPr>
        <w:t>1.0-7/32</w:t>
      </w:r>
    </w:p>
    <w:p w:rsidR="00EF7B72" w:rsidP="00EF7B72" w14:paraId="013BB934" w14:textId="77777777">
      <w:pPr>
        <w:tabs>
          <w:tab w:val="left" w:pos="9314"/>
        </w:tabs>
        <w:jc w:val="right"/>
        <w:rPr>
          <w:sz w:val="20"/>
          <w:szCs w:val="20"/>
        </w:rPr>
      </w:pPr>
      <w:r w:rsidRPr="74C61A42">
        <w:rPr>
          <w:sz w:val="20"/>
          <w:szCs w:val="20"/>
        </w:rPr>
        <w:t>“Nolikums par studiju kursu noslēguma pārbaudījumiem Latvijas Kultūras akadēmijā”</w:t>
      </w:r>
    </w:p>
    <w:p w:rsidR="00EF7B72" w:rsidP="00EF7B72" w14:paraId="6B3CB6A9" w14:textId="77777777">
      <w:pPr>
        <w:ind w:left="360" w:right="49" w:firstLine="10"/>
        <w:jc w:val="right"/>
        <w:rPr>
          <w:sz w:val="24"/>
          <w:szCs w:val="24"/>
        </w:rPr>
      </w:pPr>
      <w:r w:rsidRPr="74C61A42">
        <w:rPr>
          <w:sz w:val="24"/>
          <w:szCs w:val="24"/>
        </w:rPr>
        <w:t xml:space="preserve"> </w:t>
      </w:r>
    </w:p>
    <w:p w:rsidR="00EF7B72" w:rsidP="00EF7B72" w14:paraId="13386922" w14:textId="77777777">
      <w:pPr>
        <w:jc w:val="center"/>
        <w:rPr>
          <w:sz w:val="24"/>
          <w:szCs w:val="24"/>
        </w:rPr>
      </w:pPr>
      <w:r w:rsidRPr="74C61A42">
        <w:rPr>
          <w:sz w:val="24"/>
          <w:szCs w:val="24"/>
        </w:rPr>
        <w:t>LATVIJAS KULTŪRAS AKADĒMIJAS</w:t>
      </w:r>
    </w:p>
    <w:p w:rsidR="00EF7B72" w:rsidP="00EF7B72" w14:paraId="76260667" w14:textId="77777777">
      <w:pPr>
        <w:jc w:val="center"/>
        <w:rPr>
          <w:sz w:val="24"/>
          <w:szCs w:val="24"/>
        </w:rPr>
      </w:pPr>
      <w:r w:rsidRPr="00EF7B72">
        <w:rPr>
          <w:sz w:val="24"/>
          <w:szCs w:val="24"/>
          <w:highlight w:val="lightGray"/>
        </w:rPr>
        <w:t>Studiju programmas padomei/Studiju procesa komisijai /Doktora studiju programmas</w:t>
      </w:r>
      <w:r w:rsidRPr="74C61A42">
        <w:rPr>
          <w:sz w:val="24"/>
          <w:szCs w:val="24"/>
        </w:rPr>
        <w:t xml:space="preserve"> direktoram</w:t>
      </w:r>
    </w:p>
    <w:p w:rsidR="00EF7B72" w:rsidP="00EF7B72" w14:paraId="2BD0A171" w14:textId="77777777">
      <w:pPr>
        <w:jc w:val="center"/>
        <w:rPr>
          <w:sz w:val="24"/>
          <w:szCs w:val="24"/>
        </w:rPr>
      </w:pPr>
      <w:r w:rsidRPr="74C61A42">
        <w:rPr>
          <w:sz w:val="24"/>
          <w:szCs w:val="24"/>
        </w:rPr>
        <w:t xml:space="preserve"> </w:t>
      </w:r>
    </w:p>
    <w:p w:rsidR="00EF7B72" w:rsidP="00EF7B72" w14:paraId="7DCE47D6" w14:textId="77777777">
      <w:pPr>
        <w:jc w:val="right"/>
        <w:rPr>
          <w:sz w:val="24"/>
          <w:szCs w:val="24"/>
        </w:rPr>
      </w:pPr>
      <w:r w:rsidRPr="00EF7B72">
        <w:rPr>
          <w:sz w:val="24"/>
          <w:szCs w:val="24"/>
          <w:highlight w:val="lightGray"/>
        </w:rPr>
        <w:t>Īsā cikla/Bakalaura/Maģistra/Doktora</w:t>
      </w:r>
      <w:r w:rsidRPr="74C61A42">
        <w:rPr>
          <w:sz w:val="24"/>
          <w:szCs w:val="24"/>
        </w:rPr>
        <w:t xml:space="preserve"> studiju programmas</w:t>
      </w:r>
    </w:p>
    <w:p w:rsidR="00EF7B72" w:rsidP="00EF7B72" w14:paraId="6DA6CA23" w14:textId="77777777">
      <w:pPr>
        <w:jc w:val="right"/>
        <w:rPr>
          <w:sz w:val="24"/>
          <w:szCs w:val="24"/>
        </w:rPr>
      </w:pPr>
      <w:r w:rsidRPr="74C61A42">
        <w:rPr>
          <w:sz w:val="24"/>
          <w:szCs w:val="24"/>
        </w:rPr>
        <w:t>“</w:t>
      </w:r>
      <w:r w:rsidRPr="00EF7B72">
        <w:rPr>
          <w:sz w:val="24"/>
          <w:szCs w:val="24"/>
          <w:highlight w:val="lightGray"/>
        </w:rPr>
        <w:t>Studiju programmas nosaukums</w:t>
      </w:r>
      <w:r w:rsidRPr="74C61A42">
        <w:rPr>
          <w:sz w:val="24"/>
          <w:szCs w:val="24"/>
        </w:rPr>
        <w:t>”</w:t>
      </w:r>
    </w:p>
    <w:p w:rsidR="00EF7B72" w:rsidP="00EF7B72" w14:paraId="32A5820C" w14:textId="77777777">
      <w:pPr>
        <w:jc w:val="right"/>
        <w:rPr>
          <w:b/>
          <w:bCs/>
          <w:sz w:val="24"/>
          <w:szCs w:val="24"/>
        </w:rPr>
      </w:pPr>
      <w:r w:rsidRPr="74C61A42">
        <w:rPr>
          <w:sz w:val="24"/>
          <w:szCs w:val="24"/>
        </w:rPr>
        <w:t xml:space="preserve">studējošā/-s </w:t>
      </w:r>
      <w:r w:rsidRPr="00EF7B72">
        <w:rPr>
          <w:b/>
          <w:bCs/>
          <w:sz w:val="24"/>
          <w:szCs w:val="24"/>
          <w:highlight w:val="lightGray"/>
        </w:rPr>
        <w:t>Jāņa Bērziņa</w:t>
      </w:r>
    </w:p>
    <w:p w:rsidR="00EF7B72" w:rsidP="00EF7B72" w14:paraId="127ADE67" w14:textId="77777777">
      <w:pPr>
        <w:jc w:val="right"/>
        <w:rPr>
          <w:sz w:val="24"/>
          <w:szCs w:val="24"/>
        </w:rPr>
      </w:pPr>
      <w:r w:rsidRPr="74C61A42">
        <w:rPr>
          <w:sz w:val="24"/>
          <w:szCs w:val="24"/>
        </w:rPr>
        <w:t>stud</w:t>
      </w:r>
      <w:r w:rsidRPr="74C61A42">
        <w:rPr>
          <w:sz w:val="24"/>
          <w:szCs w:val="24"/>
        </w:rPr>
        <w:t xml:space="preserve">. apliec. Nr.: </w:t>
      </w:r>
      <w:r w:rsidRPr="00EF7B72">
        <w:rPr>
          <w:sz w:val="24"/>
          <w:szCs w:val="24"/>
          <w:highlight w:val="lightGray"/>
        </w:rPr>
        <w:t>ierakstīt</w:t>
      </w:r>
    </w:p>
    <w:p w:rsidR="00EF7B72" w:rsidP="00EF7B72" w14:paraId="0EB2D94E" w14:textId="77777777">
      <w:pPr>
        <w:jc w:val="right"/>
        <w:rPr>
          <w:sz w:val="24"/>
          <w:szCs w:val="24"/>
        </w:rPr>
      </w:pPr>
      <w:r w:rsidRPr="74C61A42">
        <w:rPr>
          <w:sz w:val="24"/>
          <w:szCs w:val="24"/>
        </w:rPr>
        <w:t xml:space="preserve">e-pasts: </w:t>
      </w:r>
      <w:r w:rsidRPr="00EF7B72">
        <w:rPr>
          <w:sz w:val="24"/>
          <w:szCs w:val="24"/>
          <w:highlight w:val="lightGray"/>
        </w:rPr>
        <w:t>ierakstīt</w:t>
      </w:r>
    </w:p>
    <w:p w:rsidR="00EF7B72" w:rsidP="00EF7B72" w14:paraId="7E474E8A" w14:textId="77777777">
      <w:pPr>
        <w:jc w:val="right"/>
        <w:rPr>
          <w:sz w:val="24"/>
          <w:szCs w:val="24"/>
        </w:rPr>
      </w:pPr>
      <w:r w:rsidRPr="74C61A42">
        <w:rPr>
          <w:sz w:val="24"/>
          <w:szCs w:val="24"/>
        </w:rPr>
        <w:t xml:space="preserve"> </w:t>
      </w:r>
    </w:p>
    <w:p w:rsidR="00EF7B72" w:rsidRPr="00EF7B72" w:rsidP="00EF7B72" w14:paraId="109CEFBC" w14:textId="77777777">
      <w:pPr>
        <w:jc w:val="center"/>
        <w:rPr>
          <w:b/>
          <w:bCs/>
          <w:sz w:val="24"/>
          <w:szCs w:val="24"/>
        </w:rPr>
      </w:pPr>
      <w:r w:rsidRPr="00EF7B72">
        <w:rPr>
          <w:b/>
          <w:bCs/>
          <w:sz w:val="24"/>
          <w:szCs w:val="24"/>
        </w:rPr>
        <w:t>IESNIEGUMS</w:t>
      </w:r>
    </w:p>
    <w:p w:rsidR="00EF7B72" w:rsidP="00EF7B72" w14:paraId="6FA5AC7A" w14:textId="77777777">
      <w:pPr>
        <w:ind w:right="-699"/>
        <w:jc w:val="center"/>
        <w:rPr>
          <w:sz w:val="24"/>
          <w:szCs w:val="24"/>
        </w:rPr>
      </w:pPr>
      <w:r w:rsidRPr="74C61A42">
        <w:rPr>
          <w:sz w:val="24"/>
          <w:szCs w:val="24"/>
        </w:rPr>
        <w:t>par studiju turpināšanu ar akadēmiskajiem parādiem</w:t>
      </w:r>
    </w:p>
    <w:p w:rsidR="00EF7B72" w:rsidP="00EF7B72" w14:paraId="41D6B277" w14:textId="77777777">
      <w:pPr>
        <w:rPr>
          <w:sz w:val="24"/>
          <w:szCs w:val="24"/>
        </w:rPr>
      </w:pPr>
      <w:r w:rsidRPr="74C61A42">
        <w:rPr>
          <w:sz w:val="24"/>
          <w:szCs w:val="24"/>
        </w:rPr>
        <w:t xml:space="preserve"> </w:t>
      </w:r>
    </w:p>
    <w:p w:rsidR="00EF7B72" w:rsidP="00EF7B72" w14:paraId="64895984" w14:textId="77777777">
      <w:pPr>
        <w:spacing w:after="120"/>
        <w:ind w:firstLine="567"/>
        <w:jc w:val="both"/>
        <w:rPr>
          <w:sz w:val="24"/>
          <w:szCs w:val="24"/>
        </w:rPr>
      </w:pPr>
      <w:r w:rsidRPr="74C61A42">
        <w:rPr>
          <w:sz w:val="24"/>
          <w:szCs w:val="24"/>
        </w:rPr>
        <w:t>Lūdzu atļaut turpināt studijas 20</w:t>
      </w:r>
      <w:r w:rsidRPr="00EF7B72">
        <w:rPr>
          <w:sz w:val="24"/>
          <w:szCs w:val="24"/>
          <w:highlight w:val="lightGray"/>
        </w:rPr>
        <w:t>…</w:t>
      </w:r>
      <w:r w:rsidRPr="74C61A42">
        <w:rPr>
          <w:sz w:val="24"/>
          <w:szCs w:val="24"/>
        </w:rPr>
        <w:t>./20</w:t>
      </w:r>
      <w:r w:rsidRPr="00EF7B72">
        <w:rPr>
          <w:sz w:val="24"/>
          <w:szCs w:val="24"/>
          <w:highlight w:val="lightGray"/>
        </w:rPr>
        <w:t>…</w:t>
      </w:r>
      <w:r w:rsidRPr="74C61A42">
        <w:rPr>
          <w:sz w:val="24"/>
          <w:szCs w:val="24"/>
        </w:rPr>
        <w:t xml:space="preserve">. studiju gada </w:t>
      </w:r>
      <w:r w:rsidRPr="00EF7B72">
        <w:rPr>
          <w:sz w:val="24"/>
          <w:szCs w:val="24"/>
          <w:highlight w:val="lightGray"/>
        </w:rPr>
        <w:t>rudens/pavasara</w:t>
      </w:r>
      <w:r w:rsidRPr="74C61A42">
        <w:rPr>
          <w:sz w:val="24"/>
          <w:szCs w:val="24"/>
        </w:rPr>
        <w:t xml:space="preserve"> semestrī, ja man ir šādi akadēmiskie parādi (nenokārtoti A un B daļas studiju kursi):</w:t>
      </w:r>
    </w:p>
    <w:tbl>
      <w:tblPr>
        <w:tblW w:w="0" w:type="auto"/>
        <w:tblLayout w:type="fixed"/>
        <w:tblLook w:val="04A0"/>
      </w:tblPr>
      <w:tblGrid>
        <w:gridCol w:w="474"/>
        <w:gridCol w:w="3118"/>
        <w:gridCol w:w="1016"/>
        <w:gridCol w:w="992"/>
        <w:gridCol w:w="2268"/>
        <w:gridCol w:w="1478"/>
      </w:tblGrid>
      <w:tr w14:paraId="349515A0" w14:textId="77777777" w:rsidTr="00EF7B72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47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:rsidR="00EF7B72" w:rsidP="00FE756E" w14:paraId="043C1870" w14:textId="7777777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</w:rPr>
            </w:pPr>
            <w:r w:rsidRPr="74C61A42">
              <w:rPr>
                <w:b/>
                <w:bCs/>
                <w:sz w:val="20"/>
                <w:szCs w:val="20"/>
              </w:rPr>
              <w:t>Nr.p.k.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082415B" w14:textId="7777777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</w:rPr>
            </w:pPr>
            <w:r w:rsidRPr="74C61A42">
              <w:rPr>
                <w:b/>
                <w:bCs/>
                <w:sz w:val="20"/>
                <w:szCs w:val="20"/>
              </w:rPr>
              <w:t>Studiju kursa nosaukums</w:t>
            </w:r>
          </w:p>
        </w:tc>
        <w:tc>
          <w:tcPr>
            <w:tcW w:w="101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7011EA2A" w14:textId="7777777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</w:rPr>
            </w:pPr>
            <w:r w:rsidRPr="74C61A42">
              <w:rPr>
                <w:b/>
                <w:bCs/>
                <w:sz w:val="20"/>
                <w:szCs w:val="20"/>
              </w:rPr>
              <w:t>Kredītpunkti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7A51509B" w14:textId="7777777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</w:rPr>
            </w:pPr>
            <w:r w:rsidRPr="74C61A42">
              <w:rPr>
                <w:b/>
                <w:bCs/>
                <w:sz w:val="20"/>
                <w:szCs w:val="20"/>
              </w:rPr>
              <w:t>Semestris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C8E342F" w14:textId="7777777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</w:rPr>
            </w:pPr>
            <w:r w:rsidRPr="74C61A42">
              <w:rPr>
                <w:b/>
                <w:bCs/>
                <w:sz w:val="20"/>
                <w:szCs w:val="20"/>
              </w:rPr>
              <w:t>Docētājs</w:t>
            </w:r>
          </w:p>
        </w:tc>
        <w:tc>
          <w:tcPr>
            <w:tcW w:w="14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674BBE1" w14:textId="77777777">
            <w:pPr>
              <w:spacing w:before="60"/>
              <w:ind w:left="-57" w:right="-57"/>
              <w:rPr>
                <w:b/>
                <w:bCs/>
                <w:sz w:val="20"/>
                <w:szCs w:val="20"/>
              </w:rPr>
            </w:pPr>
            <w:r w:rsidRPr="74C61A42">
              <w:rPr>
                <w:b/>
                <w:bCs/>
                <w:sz w:val="20"/>
                <w:szCs w:val="20"/>
              </w:rPr>
              <w:t>Lūdzu atļaut nokārtot līdz</w:t>
            </w:r>
          </w:p>
          <w:p w:rsidR="00EF7B72" w:rsidP="00FE756E" w14:paraId="1758612F" w14:textId="77777777">
            <w:pPr>
              <w:spacing w:after="60"/>
              <w:ind w:left="-57" w:right="-57"/>
              <w:rPr>
                <w:sz w:val="20"/>
                <w:szCs w:val="20"/>
              </w:rPr>
            </w:pPr>
            <w:r w:rsidRPr="74C61A42">
              <w:rPr>
                <w:sz w:val="20"/>
                <w:szCs w:val="20"/>
              </w:rPr>
              <w:t>(dd.mm.gggg.)</w:t>
            </w:r>
          </w:p>
        </w:tc>
      </w:tr>
      <w:tr w14:paraId="08986437" w14:textId="77777777" w:rsidTr="00EF7B72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47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66B74E3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73701987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01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2E9053EB" w14:textId="77777777">
            <w:pPr>
              <w:spacing w:before="60" w:after="60"/>
              <w:ind w:left="-57" w:right="-57"/>
              <w:jc w:val="center"/>
            </w:pPr>
            <w:r w:rsidRPr="74C61A42">
              <w:t xml:space="preserve"> 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71F02C38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25DD55FC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4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37385EC4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</w:tr>
      <w:tr w14:paraId="1ACA4A35" w14:textId="77777777" w:rsidTr="00EF7B72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47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94951BE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6CD1D5F7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01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490A4CCE" w14:textId="77777777">
            <w:pPr>
              <w:spacing w:before="60" w:after="60"/>
              <w:ind w:left="-57" w:right="-57"/>
              <w:jc w:val="center"/>
            </w:pPr>
            <w:r w:rsidRPr="74C61A42">
              <w:t xml:space="preserve"> 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2B316037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2044EE9B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4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0F8274DF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</w:tr>
      <w:tr w14:paraId="6DDAC7BD" w14:textId="77777777" w:rsidTr="00EF7B72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47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D8D99C3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C50A4C2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01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CCD74ED" w14:textId="77777777">
            <w:pPr>
              <w:spacing w:before="60" w:after="60"/>
              <w:ind w:left="-57" w:right="-57"/>
              <w:jc w:val="center"/>
            </w:pPr>
            <w:r w:rsidRPr="74C61A42">
              <w:t xml:space="preserve"> 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10B88C1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428A3A17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4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4BE3665C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</w:tr>
      <w:tr w14:paraId="3313E134" w14:textId="77777777" w:rsidTr="00EF7B72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47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7D2D8236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5E948AD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01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719606D0" w14:textId="77777777">
            <w:pPr>
              <w:spacing w:before="60" w:after="60"/>
              <w:ind w:left="-57" w:right="-57"/>
              <w:jc w:val="center"/>
            </w:pPr>
            <w:r w:rsidRPr="74C61A42">
              <w:t xml:space="preserve"> 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23903DF8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6FA615DA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4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1A14654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</w:tr>
      <w:tr w14:paraId="11032AF4" w14:textId="77777777" w:rsidTr="00EF7B72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47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CB355D2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26F0092C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01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619C9315" w14:textId="77777777">
            <w:pPr>
              <w:spacing w:before="60" w:after="60"/>
              <w:ind w:left="-57" w:right="-57"/>
              <w:jc w:val="center"/>
            </w:pPr>
            <w:r w:rsidRPr="74C61A42">
              <w:t xml:space="preserve"> 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4EC36C03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3A1391B2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4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BC93501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</w:tr>
      <w:tr w14:paraId="1923F483" w14:textId="77777777" w:rsidTr="00EF7B72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47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41937FF9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2A1492D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01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0811566" w14:textId="77777777">
            <w:pPr>
              <w:spacing w:before="60" w:after="60"/>
              <w:ind w:left="-57" w:right="-57"/>
              <w:jc w:val="center"/>
            </w:pPr>
            <w:r w:rsidRPr="74C61A42">
              <w:t xml:space="preserve"> 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431E998F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07F5E2F0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4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7F0FB872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</w:tr>
      <w:tr w14:paraId="11ED5273" w14:textId="77777777" w:rsidTr="00EF7B72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47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3680C40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9AAB1BE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01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44718C3B" w14:textId="77777777">
            <w:pPr>
              <w:spacing w:before="60" w:after="60"/>
              <w:ind w:left="-57" w:right="-57"/>
              <w:jc w:val="center"/>
            </w:pPr>
            <w:r w:rsidRPr="74C61A42">
              <w:t xml:space="preserve"> 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31D94D7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30E3DB0A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4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3056EDCB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</w:tr>
      <w:tr w14:paraId="63ADCC2A" w14:textId="77777777" w:rsidTr="00EF7B72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47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880C71D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F638C5C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01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090C83AF" w14:textId="77777777">
            <w:pPr>
              <w:spacing w:before="60" w:after="60"/>
              <w:ind w:left="-57" w:right="-57"/>
              <w:jc w:val="center"/>
            </w:pPr>
            <w:r w:rsidRPr="74C61A42">
              <w:t xml:space="preserve"> 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40249762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56D05707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4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1A78BE0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</w:tr>
      <w:tr w14:paraId="096D7EC2" w14:textId="77777777" w:rsidTr="00EF7B72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47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D7E6584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5092EE8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01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C59255E" w14:textId="77777777">
            <w:pPr>
              <w:spacing w:before="60" w:after="60"/>
              <w:ind w:left="-57" w:right="-57"/>
              <w:jc w:val="center"/>
            </w:pPr>
            <w:r w:rsidRPr="74C61A42">
              <w:t xml:space="preserve"> 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22FB4BA3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D916071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4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6D2D99AD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</w:tr>
      <w:tr w14:paraId="1AF0E303" w14:textId="77777777" w:rsidTr="00EF7B72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47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48A48429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6A6EEEC3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01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3CCA8ED3" w14:textId="77777777">
            <w:pPr>
              <w:spacing w:before="60" w:after="60"/>
              <w:ind w:left="-57" w:right="-57"/>
              <w:jc w:val="center"/>
            </w:pPr>
            <w:r w:rsidRPr="74C61A42">
              <w:t xml:space="preserve"> 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41D60247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4A223E86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  <w:tc>
          <w:tcPr>
            <w:tcW w:w="14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:rsidR="00EF7B72" w:rsidP="00FE756E" w14:paraId="1EC587A1" w14:textId="77777777">
            <w:pPr>
              <w:spacing w:before="60" w:after="60"/>
              <w:ind w:left="-57" w:right="-57"/>
            </w:pPr>
            <w:r w:rsidRPr="74C61A42">
              <w:t xml:space="preserve"> </w:t>
            </w:r>
          </w:p>
        </w:tc>
      </w:tr>
    </w:tbl>
    <w:p w:rsidR="00EF7B72" w:rsidP="00EF7B72" w14:paraId="2641B46C" w14:textId="77777777">
      <w:pPr>
        <w:rPr>
          <w:sz w:val="24"/>
          <w:szCs w:val="24"/>
        </w:rPr>
      </w:pPr>
      <w:r w:rsidRPr="74C61A42">
        <w:rPr>
          <w:sz w:val="24"/>
          <w:szCs w:val="24"/>
        </w:rPr>
        <w:t xml:space="preserve"> </w:t>
      </w:r>
    </w:p>
    <w:p w:rsidR="00EF7B72" w:rsidP="00EF7B72" w14:paraId="41B34DE7" w14:textId="77777777">
      <w:pPr>
        <w:jc w:val="both"/>
        <w:rPr>
          <w:sz w:val="24"/>
          <w:szCs w:val="24"/>
        </w:rPr>
      </w:pPr>
      <w:r w:rsidRPr="74C61A42">
        <w:rPr>
          <w:sz w:val="24"/>
          <w:szCs w:val="24"/>
        </w:rPr>
        <w:t xml:space="preserve">Pievienotie dokumenti: </w:t>
      </w:r>
      <w:r w:rsidRPr="00EF7B72">
        <w:rPr>
          <w:sz w:val="24"/>
          <w:szCs w:val="24"/>
          <w:highlight w:val="lightGray"/>
        </w:rPr>
        <w:t>…</w:t>
      </w:r>
      <w:r w:rsidRPr="74C61A42">
        <w:rPr>
          <w:sz w:val="24"/>
          <w:szCs w:val="24"/>
        </w:rPr>
        <w:t xml:space="preserve"> </w:t>
      </w:r>
      <w:r w:rsidRPr="00EF7B72">
        <w:rPr>
          <w:sz w:val="20"/>
          <w:szCs w:val="20"/>
        </w:rPr>
        <w:t>(ja tādi paredzēti, ja nav, tad šo rindu dzēš)</w:t>
      </w:r>
    </w:p>
    <w:p w:rsidR="00EF7B72" w:rsidP="00EF7B72" w14:paraId="16C07960" w14:textId="77777777">
      <w:pPr>
        <w:jc w:val="both"/>
        <w:rPr>
          <w:sz w:val="24"/>
          <w:szCs w:val="24"/>
        </w:rPr>
      </w:pPr>
      <w:r w:rsidRPr="74C61A42">
        <w:rPr>
          <w:sz w:val="24"/>
          <w:szCs w:val="24"/>
        </w:rPr>
        <w:t xml:space="preserve"> </w:t>
      </w:r>
    </w:p>
    <w:p w:rsidR="00EF7B72" w:rsidP="00EF7B72" w14:paraId="70FD2546" w14:textId="77777777">
      <w:pPr>
        <w:jc w:val="both"/>
        <w:rPr>
          <w:sz w:val="24"/>
          <w:szCs w:val="24"/>
        </w:rPr>
      </w:pPr>
      <w:r w:rsidRPr="00EF7B72">
        <w:rPr>
          <w:sz w:val="24"/>
          <w:szCs w:val="24"/>
          <w:highlight w:val="lightGray"/>
        </w:rPr>
        <w:t>Vārds, uzvārds</w:t>
      </w:r>
    </w:p>
    <w:p w:rsidR="00B41E6D" w:rsidP="00EF7B72" w14:paraId="349F6C58" w14:textId="139B602E">
      <w:pPr>
        <w:jc w:val="both"/>
      </w:pPr>
      <w:r w:rsidRPr="74C61A42">
        <w:rPr>
          <w:sz w:val="20"/>
          <w:szCs w:val="20"/>
        </w:rPr>
        <w:t>Drošs elektroniskais paraksts un laika zīmog</w:t>
      </w:r>
      <w:r>
        <w:rPr>
          <w:sz w:val="20"/>
          <w:szCs w:val="20"/>
        </w:rPr>
        <w:t>s</w:t>
      </w:r>
    </w:p>
    <w:sectPr w:rsidSect="00EF7B72">
      <w:headerReference w:type="default" r:id="rId4"/>
      <w:footerReference w:type="even" r:id="rId5"/>
      <w:footerReference w:type="default" r:id="rId6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973699150"/>
      <w:docPartObj>
        <w:docPartGallery w:val="Page Numbers (Bottom of Page)"/>
        <w:docPartUnique/>
      </w:docPartObj>
    </w:sdtPr>
    <w:sdtContent>
      <w:p w:rsidR="00EF7B72" w:rsidP="0077239E" w14:paraId="449B6E13" w14:textId="7777777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EF7B72" w14:paraId="19DAAC1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000764986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:rsidR="00EF7B72" w:rsidRPr="0059306E" w:rsidP="0077239E" w14:paraId="0F39ED23" w14:textId="77777777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59306E">
          <w:rPr>
            <w:rStyle w:val="PageNumber"/>
            <w:sz w:val="20"/>
            <w:szCs w:val="20"/>
          </w:rPr>
          <w:fldChar w:fldCharType="begin"/>
        </w:r>
        <w:r w:rsidRPr="0059306E">
          <w:rPr>
            <w:rStyle w:val="PageNumber"/>
            <w:sz w:val="20"/>
            <w:szCs w:val="20"/>
          </w:rPr>
          <w:instrText xml:space="preserve"> PAGE </w:instrText>
        </w:r>
        <w:r w:rsidRPr="0059306E">
          <w:rPr>
            <w:rStyle w:val="PageNumber"/>
            <w:sz w:val="20"/>
            <w:szCs w:val="20"/>
          </w:rPr>
          <w:fldChar w:fldCharType="separate"/>
        </w:r>
        <w:r w:rsidRPr="0059306E">
          <w:rPr>
            <w:rStyle w:val="PageNumber"/>
            <w:sz w:val="20"/>
            <w:szCs w:val="20"/>
          </w:rPr>
          <w:t>1</w:t>
        </w:r>
        <w:r w:rsidRPr="0059306E">
          <w:rPr>
            <w:rStyle w:val="PageNumber"/>
            <w:sz w:val="20"/>
            <w:szCs w:val="20"/>
          </w:rPr>
          <w:fldChar w:fldCharType="end"/>
        </w:r>
      </w:p>
    </w:sdtContent>
  </w:sdt>
  <w:p w:rsidR="00EF7B72" w:rsidP="14FB5D2A" w14:paraId="3C4B1070" w14:textId="77777777">
    <w:pPr>
      <w:pStyle w:val="BodyText"/>
      <w:spacing w:before="0" w:line="14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540"/>
      <w:gridCol w:w="3540"/>
      <w:gridCol w:w="3540"/>
    </w:tblGrid>
    <w:tr w14:paraId="3757FCF4" w14:textId="77777777" w:rsidTr="14FB5D2A">
      <w:tblPrEx>
        <w:tblW w:w="0" w:type="auto"/>
        <w:tblLayout w:type="fixed"/>
        <w:tblLook w:val="06A0"/>
      </w:tblPrEx>
      <w:trPr>
        <w:trHeight w:val="300"/>
      </w:trPr>
      <w:tc>
        <w:tcPr>
          <w:tcW w:w="3540" w:type="dxa"/>
        </w:tcPr>
        <w:p w:rsidR="00EF7B72" w:rsidP="14FB5D2A" w14:paraId="233506B6" w14:textId="77777777">
          <w:pPr>
            <w:pStyle w:val="Header"/>
            <w:ind w:left="-115"/>
          </w:pPr>
        </w:p>
      </w:tc>
      <w:tc>
        <w:tcPr>
          <w:tcW w:w="3540" w:type="dxa"/>
        </w:tcPr>
        <w:p w:rsidR="00EF7B72" w:rsidP="14FB5D2A" w14:paraId="444F2A84" w14:textId="77777777">
          <w:pPr>
            <w:pStyle w:val="Header"/>
            <w:jc w:val="center"/>
          </w:pPr>
        </w:p>
      </w:tc>
      <w:tc>
        <w:tcPr>
          <w:tcW w:w="3540" w:type="dxa"/>
        </w:tcPr>
        <w:p w:rsidR="00EF7B72" w:rsidP="14FB5D2A" w14:paraId="2C1EDED9" w14:textId="77777777">
          <w:pPr>
            <w:pStyle w:val="Header"/>
            <w:ind w:right="-115"/>
            <w:jc w:val="right"/>
          </w:pPr>
        </w:p>
      </w:tc>
    </w:tr>
  </w:tbl>
  <w:p w:rsidR="00EF7B72" w:rsidP="14FB5D2A" w14:paraId="458FF9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72"/>
    <w:rsid w:val="00004E85"/>
    <w:rsid w:val="0030099A"/>
    <w:rsid w:val="0059306E"/>
    <w:rsid w:val="0077239E"/>
    <w:rsid w:val="00A71DA1"/>
    <w:rsid w:val="00B26850"/>
    <w:rsid w:val="00B41E6D"/>
    <w:rsid w:val="00E635DF"/>
    <w:rsid w:val="00EF7B72"/>
    <w:rsid w:val="00FE756E"/>
    <w:rsid w:val="14FB5D2A"/>
    <w:rsid w:val="74C61A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6C3B4"/>
  <w15:chartTrackingRefBased/>
  <w15:docId w15:val="{B73DBDA1-5B09-C142-8F16-B459487E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F7B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7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B7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B7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B7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B7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B7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B7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B7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B7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B7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7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B7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7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B7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7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B7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7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B7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B7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7B72"/>
    <w:pPr>
      <w:spacing w:before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7B72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7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B72"/>
    <w:rPr>
      <w:rFonts w:ascii="Times New Roman" w:eastAsia="Times New Roman" w:hAnsi="Times New Roman" w:cs="Times New Roman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7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B72"/>
    <w:rPr>
      <w:rFonts w:ascii="Times New Roman" w:eastAsia="Times New Roman" w:hAnsi="Times New Roman" w:cs="Times New Roman"/>
      <w:kern w:val="0"/>
      <w:sz w:val="22"/>
      <w:szCs w:val="22"/>
      <w:lang w:val="lv-LV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F7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Vilnis Pērkons</dc:creator>
  <cp:lastModifiedBy>Vilnis Pērkons</cp:lastModifiedBy>
  <cp:revision>1</cp:revision>
  <dcterms:created xsi:type="dcterms:W3CDTF">2025-10-24T13:27:00Z</dcterms:created>
  <dcterms:modified xsi:type="dcterms:W3CDTF">2025-10-24T13:32:00Z</dcterms:modified>
</cp:coreProperties>
</file>